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18" w:rsidRPr="00EA5D56" w:rsidRDefault="00666418" w:rsidP="00EA5D56">
      <w:pPr>
        <w:ind w:left="708" w:firstLine="1"/>
        <w:rPr>
          <w:b/>
          <w:sz w:val="28"/>
          <w:szCs w:val="28"/>
        </w:rPr>
      </w:pPr>
      <w:r w:rsidRPr="00EA5D56">
        <w:rPr>
          <w:b/>
          <w:sz w:val="28"/>
          <w:szCs w:val="28"/>
        </w:rPr>
        <w:t xml:space="preserve">Опросный лист для подбора расходомера жидкости или газа </w:t>
      </w:r>
    </w:p>
    <w:p w:rsidR="00666418" w:rsidRDefault="00666418" w:rsidP="00666418">
      <w:pPr>
        <w:ind w:left="567"/>
      </w:pPr>
    </w:p>
    <w:p w:rsidR="00666418" w:rsidRPr="00A52F0E" w:rsidRDefault="00666418" w:rsidP="00666418">
      <w:pPr>
        <w:shd w:val="clear" w:color="auto" w:fill="EEECE1"/>
        <w:spacing w:after="120" w:line="360" w:lineRule="auto"/>
        <w:rPr>
          <w:rFonts w:ascii="Arial Narrow" w:hAnsi="Arial Narrow"/>
          <w:b/>
        </w:rPr>
      </w:pPr>
      <w:r w:rsidRPr="006560E6">
        <w:rPr>
          <w:rFonts w:ascii="Arial Narrow" w:hAnsi="Arial Narrow"/>
          <w:b/>
          <w:color w:val="FF0000"/>
        </w:rPr>
        <w:t>Предприятие заказчик*</w:t>
      </w:r>
      <w:r w:rsidRPr="00A52F0E">
        <w:rPr>
          <w:rFonts w:ascii="Arial Narrow" w:hAnsi="Arial Narrow"/>
          <w:b/>
        </w:rPr>
        <w:t xml:space="preserve"> ________________________________________________________________________</w:t>
      </w:r>
      <w:r w:rsidR="00EA5D56">
        <w:rPr>
          <w:rFonts w:ascii="Arial Narrow" w:hAnsi="Arial Narrow"/>
          <w:b/>
        </w:rPr>
        <w:t>_____________________</w:t>
      </w:r>
    </w:p>
    <w:p w:rsidR="00666418" w:rsidRPr="00A52F0E" w:rsidRDefault="00666418" w:rsidP="00666418">
      <w:pPr>
        <w:shd w:val="clear" w:color="auto" w:fill="EEECE1"/>
        <w:spacing w:after="120"/>
        <w:rPr>
          <w:rFonts w:ascii="Arial Narrow" w:hAnsi="Arial Narrow"/>
        </w:rPr>
      </w:pPr>
      <w:r w:rsidRPr="006560E6">
        <w:rPr>
          <w:rFonts w:ascii="Arial Narrow" w:hAnsi="Arial Narrow"/>
          <w:b/>
          <w:color w:val="FF0000"/>
        </w:rPr>
        <w:t>Контактное лицо*</w:t>
      </w:r>
      <w:r w:rsidRPr="00A52F0E">
        <w:rPr>
          <w:rFonts w:ascii="Arial Narrow" w:hAnsi="Arial Narrow"/>
        </w:rPr>
        <w:t xml:space="preserve">        </w:t>
      </w:r>
      <w:r>
        <w:rPr>
          <w:rFonts w:ascii="Arial Narrow" w:hAnsi="Arial Narrow"/>
        </w:rPr>
        <w:tab/>
      </w:r>
      <w:r w:rsidRPr="00A52F0E">
        <w:rPr>
          <w:rFonts w:ascii="Arial Narrow" w:hAnsi="Arial Narrow"/>
        </w:rPr>
        <w:t>________________________________________________________________________</w:t>
      </w:r>
    </w:p>
    <w:p w:rsidR="00666418" w:rsidRPr="00967586" w:rsidRDefault="00666418" w:rsidP="00666418">
      <w:pPr>
        <w:shd w:val="clear" w:color="auto" w:fill="EEECE1"/>
        <w:spacing w:after="120"/>
        <w:jc w:val="center"/>
        <w:rPr>
          <w:rFonts w:ascii="Arial Narrow" w:hAnsi="Arial Narrow"/>
          <w:position w:val="6"/>
          <w:vertAlign w:val="superscript"/>
        </w:rPr>
      </w:pPr>
      <w:r w:rsidRPr="00967586">
        <w:rPr>
          <w:rFonts w:ascii="Arial Narrow" w:hAnsi="Arial Narrow"/>
          <w:position w:val="6"/>
          <w:vertAlign w:val="superscript"/>
        </w:rPr>
        <w:t>(Ф.И.О. Должность)</w:t>
      </w:r>
    </w:p>
    <w:p w:rsidR="00666418" w:rsidRPr="00A52F0E" w:rsidRDefault="00666418" w:rsidP="00666418">
      <w:pPr>
        <w:shd w:val="clear" w:color="auto" w:fill="EEECE1"/>
        <w:spacing w:after="120" w:line="360" w:lineRule="auto"/>
        <w:rPr>
          <w:rFonts w:ascii="Arial Narrow" w:hAnsi="Arial Narrow"/>
        </w:rPr>
      </w:pPr>
      <w:r w:rsidRPr="006560E6">
        <w:rPr>
          <w:rFonts w:ascii="Arial Narrow" w:hAnsi="Arial Narrow"/>
          <w:b/>
          <w:color w:val="FF0000"/>
        </w:rPr>
        <w:t>Телефон</w:t>
      </w:r>
      <w:r>
        <w:rPr>
          <w:rFonts w:ascii="Arial Narrow" w:hAnsi="Arial Narrow"/>
          <w:b/>
          <w:color w:val="FF0000"/>
        </w:rPr>
        <w:t>*</w:t>
      </w:r>
      <w:r w:rsidRPr="00A52F0E">
        <w:rPr>
          <w:rFonts w:ascii="Arial Narrow" w:hAnsi="Arial Narrow"/>
          <w:b/>
        </w:rPr>
        <w:t>/Факс</w:t>
      </w:r>
      <w:r w:rsidRPr="00A52F0E">
        <w:rPr>
          <w:rFonts w:ascii="Arial Narrow" w:hAnsi="Arial Narrow"/>
        </w:rPr>
        <w:t xml:space="preserve">               </w:t>
      </w:r>
      <w:r>
        <w:rPr>
          <w:rFonts w:ascii="Arial Narrow" w:hAnsi="Arial Narrow"/>
        </w:rPr>
        <w:tab/>
      </w:r>
      <w:r w:rsidRPr="00A52F0E">
        <w:rPr>
          <w:rFonts w:ascii="Arial Narrow" w:hAnsi="Arial Narrow"/>
          <w:b/>
        </w:rPr>
        <w:t xml:space="preserve">_____________________ </w:t>
      </w:r>
      <w:r w:rsidRPr="006560E6">
        <w:rPr>
          <w:rFonts w:ascii="Arial Narrow" w:hAnsi="Arial Narrow"/>
          <w:b/>
          <w:color w:val="FF0000"/>
          <w:lang w:val="en-US"/>
        </w:rPr>
        <w:t>E</w:t>
      </w:r>
      <w:r w:rsidRPr="006560E6">
        <w:rPr>
          <w:rFonts w:ascii="Arial Narrow" w:hAnsi="Arial Narrow"/>
          <w:b/>
          <w:color w:val="FF0000"/>
        </w:rPr>
        <w:t>-</w:t>
      </w:r>
      <w:r w:rsidRPr="006560E6">
        <w:rPr>
          <w:rFonts w:ascii="Arial Narrow" w:hAnsi="Arial Narrow"/>
          <w:b/>
          <w:color w:val="FF0000"/>
          <w:lang w:val="en-US"/>
        </w:rPr>
        <w:t>mail</w:t>
      </w:r>
      <w:r w:rsidRPr="006560E6">
        <w:rPr>
          <w:rFonts w:ascii="Arial Narrow" w:hAnsi="Arial Narrow"/>
          <w:b/>
          <w:color w:val="FF0000"/>
        </w:rPr>
        <w:t>*</w:t>
      </w:r>
      <w:r w:rsidRPr="00A52F0E">
        <w:rPr>
          <w:rFonts w:ascii="Arial Narrow" w:hAnsi="Arial Narrow"/>
          <w:b/>
        </w:rPr>
        <w:t>:</w:t>
      </w:r>
      <w:r w:rsidRPr="00A52F0E">
        <w:rPr>
          <w:rFonts w:ascii="Arial Narrow" w:hAnsi="Arial Narrow"/>
        </w:rPr>
        <w:t xml:space="preserve"> ___________________________________________</w:t>
      </w:r>
    </w:p>
    <w:p w:rsidR="00666418" w:rsidRDefault="00666418" w:rsidP="00666418">
      <w:pPr>
        <w:shd w:val="clear" w:color="auto" w:fill="EEECE1"/>
        <w:spacing w:after="120" w:line="360" w:lineRule="auto"/>
        <w:rPr>
          <w:rFonts w:ascii="Arial Narrow" w:hAnsi="Arial Narrow"/>
        </w:rPr>
      </w:pPr>
      <w:r w:rsidRPr="00A52F0E">
        <w:rPr>
          <w:rFonts w:ascii="Arial Narrow" w:hAnsi="Arial Narrow"/>
        </w:rPr>
        <w:t>Позиционное обозначение и количество приборов __________________________________________________</w:t>
      </w:r>
    </w:p>
    <w:p w:rsidR="00666418" w:rsidRDefault="00666418" w:rsidP="00666418"/>
    <w:p w:rsidR="00666418" w:rsidRDefault="00666418" w:rsidP="00666418">
      <w:pPr>
        <w:shd w:val="clear" w:color="auto" w:fill="D9D9D9"/>
      </w:pPr>
      <w:r>
        <w:t xml:space="preserve">Параметры измеряемой среды: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38"/>
      </w:tblGrid>
      <w:tr w:rsidR="00666418" w:rsidRPr="001726A9" w:rsidTr="00B21252">
        <w:trPr>
          <w:trHeight w:val="397"/>
        </w:trPr>
        <w:tc>
          <w:tcPr>
            <w:tcW w:w="5019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color w:val="FF0000"/>
              </w:rPr>
            </w:pPr>
            <w:r w:rsidRPr="001726A9">
              <w:rPr>
                <w:rFonts w:ascii="Arial Narrow" w:hAnsi="Arial Narrow"/>
                <w:b/>
                <w:color w:val="FF0000"/>
              </w:rPr>
              <w:t>Название, состав рабочей среды (концентрация)*</w:t>
            </w:r>
          </w:p>
        </w:tc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</w:tr>
    </w:tbl>
    <w:p w:rsidR="00666418" w:rsidRPr="00AA7140" w:rsidRDefault="00666418" w:rsidP="006664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608"/>
        <w:gridCol w:w="1303"/>
        <w:gridCol w:w="1499"/>
        <w:gridCol w:w="655"/>
        <w:gridCol w:w="945"/>
        <w:gridCol w:w="814"/>
        <w:gridCol w:w="624"/>
      </w:tblGrid>
      <w:tr w:rsidR="00666418" w:rsidRPr="001726A9" w:rsidTr="00B21252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b/>
                <w:color w:val="FF0000"/>
              </w:rPr>
            </w:pPr>
            <w:r w:rsidRPr="001726A9">
              <w:rPr>
                <w:rFonts w:ascii="Arial Narrow" w:hAnsi="Arial Narrow"/>
                <w:b/>
                <w:color w:val="FF0000"/>
              </w:rPr>
              <w:t>Фазовое состояние среды*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132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b/>
              </w:rPr>
            </w:pPr>
            <w:r w:rsidRPr="001726A9">
              <w:rPr>
                <w:rFonts w:ascii="Arial Narrow" w:hAnsi="Arial Narrow"/>
                <w:b/>
              </w:rPr>
              <w:t>Жидкость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содержит до</w:t>
            </w:r>
          </w:p>
        </w:tc>
        <w:tc>
          <w:tcPr>
            <w:tcW w:w="709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% газа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b/>
              </w:rPr>
            </w:pPr>
            <w:r w:rsidRPr="001726A9">
              <w:rPr>
                <w:rFonts w:ascii="Arial Narrow" w:hAnsi="Arial Narrow"/>
                <w:b/>
                <w:lang w:val="en-US"/>
              </w:rPr>
              <w:t xml:space="preserve">   </w:t>
            </w:r>
            <w:r w:rsidRPr="001726A9">
              <w:rPr>
                <w:rFonts w:ascii="Arial Narrow" w:hAnsi="Arial Narrow"/>
                <w:b/>
              </w:rPr>
              <w:t>Газ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</w:tr>
    </w:tbl>
    <w:p w:rsidR="00666418" w:rsidRPr="00AA7140" w:rsidRDefault="00666418" w:rsidP="006664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639"/>
        <w:gridCol w:w="2704"/>
        <w:gridCol w:w="661"/>
        <w:gridCol w:w="2364"/>
      </w:tblGrid>
      <w:tr w:rsidR="00666418" w:rsidRPr="001726A9" w:rsidTr="00B21252">
        <w:trPr>
          <w:trHeight w:val="397"/>
        </w:trPr>
        <w:tc>
          <w:tcPr>
            <w:tcW w:w="3369" w:type="dxa"/>
            <w:vMerge w:val="restart"/>
            <w:tcBorders>
              <w:top w:val="nil"/>
              <w:left w:val="nil"/>
              <w:bottom w:val="nil"/>
            </w:tcBorders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  <w:i/>
              </w:rPr>
              <w:t>Характеристики рабочей среды</w:t>
            </w:r>
          </w:p>
        </w:tc>
        <w:tc>
          <w:tcPr>
            <w:tcW w:w="685" w:type="dxa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Коррозийная</w:t>
            </w:r>
          </w:p>
        </w:tc>
        <w:tc>
          <w:tcPr>
            <w:tcW w:w="709" w:type="dxa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2517" w:type="dxa"/>
            <w:tcBorders>
              <w:top w:val="nil"/>
              <w:bottom w:val="nil"/>
              <w:right w:val="nil"/>
            </w:tcBorders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С высокой адгезией</w:t>
            </w:r>
          </w:p>
        </w:tc>
      </w:tr>
      <w:tr w:rsidR="00666418" w:rsidRPr="001726A9" w:rsidTr="00B21252">
        <w:trPr>
          <w:trHeight w:val="397"/>
        </w:trPr>
        <w:tc>
          <w:tcPr>
            <w:tcW w:w="3369" w:type="dxa"/>
            <w:vMerge/>
            <w:tcBorders>
              <w:left w:val="nil"/>
              <w:bottom w:val="nil"/>
            </w:tcBorders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685" w:type="dxa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2858" w:type="dxa"/>
            <w:tcBorders>
              <w:top w:val="nil"/>
              <w:bottom w:val="nil"/>
            </w:tcBorders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Абразивная, содержит до</w:t>
            </w:r>
          </w:p>
        </w:tc>
        <w:tc>
          <w:tcPr>
            <w:tcW w:w="709" w:type="dxa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2517" w:type="dxa"/>
            <w:tcBorders>
              <w:top w:val="nil"/>
              <w:bottom w:val="nil"/>
              <w:right w:val="nil"/>
            </w:tcBorders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% твердых частиц</w:t>
            </w:r>
          </w:p>
        </w:tc>
      </w:tr>
    </w:tbl>
    <w:p w:rsidR="00666418" w:rsidRPr="00AA7140" w:rsidRDefault="00666418" w:rsidP="006664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8"/>
        <w:gridCol w:w="635"/>
        <w:gridCol w:w="823"/>
        <w:gridCol w:w="689"/>
        <w:gridCol w:w="820"/>
        <w:gridCol w:w="662"/>
        <w:gridCol w:w="1792"/>
      </w:tblGrid>
      <w:tr w:rsidR="00666418" w:rsidRPr="001726A9" w:rsidTr="00B21252">
        <w:trPr>
          <w:trHeight w:val="397"/>
        </w:trPr>
        <w:tc>
          <w:tcPr>
            <w:tcW w:w="4313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color w:val="FF0000"/>
              </w:rPr>
            </w:pPr>
            <w:r w:rsidRPr="001726A9">
              <w:rPr>
                <w:rFonts w:ascii="Arial Narrow" w:hAnsi="Arial Narrow"/>
                <w:b/>
                <w:color w:val="FF0000"/>
              </w:rPr>
              <w:t>Диапазон значений рабочего расхода*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nil"/>
              <w:left w:val="single" w:sz="12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  <w:b/>
              </w:rPr>
              <w:t>Мин.</w:t>
            </w:r>
          </w:p>
        </w:tc>
        <w:tc>
          <w:tcPr>
            <w:tcW w:w="738" w:type="dxa"/>
            <w:tcMar>
              <w:left w:w="57" w:type="dxa"/>
              <w:right w:w="57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Ном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1899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  <w:b/>
              </w:rPr>
              <w:t>Макс</w:t>
            </w:r>
          </w:p>
        </w:tc>
      </w:tr>
    </w:tbl>
    <w:p w:rsidR="00666418" w:rsidRPr="00AA7140" w:rsidRDefault="00666418" w:rsidP="00666418">
      <w:pPr>
        <w:rPr>
          <w:rFonts w:ascii="Arial Narrow" w:hAnsi="Arial Narrow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709"/>
        <w:gridCol w:w="992"/>
        <w:gridCol w:w="709"/>
        <w:gridCol w:w="850"/>
        <w:gridCol w:w="709"/>
        <w:gridCol w:w="850"/>
        <w:gridCol w:w="709"/>
        <w:gridCol w:w="1276"/>
        <w:gridCol w:w="425"/>
      </w:tblGrid>
      <w:tr w:rsidR="00666418" w:rsidRPr="001726A9" w:rsidTr="0060551B">
        <w:trPr>
          <w:trHeight w:val="397"/>
        </w:trPr>
        <w:tc>
          <w:tcPr>
            <w:tcW w:w="2580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66418" w:rsidRPr="001726A9" w:rsidRDefault="00666418" w:rsidP="00B21252">
            <w:pPr>
              <w:ind w:left="256" w:hanging="256"/>
              <w:rPr>
                <w:rFonts w:ascii="Arial Narrow" w:hAnsi="Arial Narrow"/>
                <w:color w:val="FF0000"/>
              </w:rPr>
            </w:pPr>
            <w:r w:rsidRPr="001726A9">
              <w:rPr>
                <w:rFonts w:ascii="Arial Narrow" w:hAnsi="Arial Narrow"/>
                <w:b/>
                <w:color w:val="FF0000"/>
              </w:rPr>
              <w:t>В единицах расхода*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  <w:lang w:val="en-US"/>
              </w:rPr>
              <w:t xml:space="preserve"> </w:t>
            </w:r>
            <w:r w:rsidRPr="001726A9">
              <w:rPr>
                <w:rFonts w:ascii="Arial Narrow" w:hAnsi="Arial Narrow"/>
              </w:rPr>
              <w:t>м3/час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  <w:lang w:val="en-US"/>
              </w:rPr>
              <w:t xml:space="preserve"> </w:t>
            </w:r>
            <w:proofErr w:type="gramStart"/>
            <w:r w:rsidRPr="001726A9">
              <w:rPr>
                <w:rFonts w:ascii="Arial Narrow" w:hAnsi="Arial Narrow"/>
              </w:rPr>
              <w:t>кг</w:t>
            </w:r>
            <w:proofErr w:type="gramEnd"/>
            <w:r w:rsidRPr="001726A9">
              <w:rPr>
                <w:rFonts w:ascii="Arial Narrow" w:hAnsi="Arial Narrow"/>
              </w:rPr>
              <w:t>/час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нм3/час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1726A9">
              <w:rPr>
                <w:rFonts w:ascii="Arial Narrow" w:hAnsi="Arial Narrow"/>
              </w:rPr>
              <w:t>Др., укажите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  <w:vAlign w:val="center"/>
          </w:tcPr>
          <w:p w:rsidR="00666418" w:rsidRPr="001726A9" w:rsidRDefault="00666418" w:rsidP="0060551B">
            <w:pPr>
              <w:ind w:left="-595" w:firstLine="595"/>
              <w:rPr>
                <w:rFonts w:ascii="Arial Narrow" w:hAnsi="Arial Narrow"/>
              </w:rPr>
            </w:pPr>
          </w:p>
        </w:tc>
      </w:tr>
    </w:tbl>
    <w:p w:rsidR="00666418" w:rsidRPr="00AA7140" w:rsidRDefault="00666418" w:rsidP="006664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914"/>
        <w:gridCol w:w="695"/>
        <w:gridCol w:w="786"/>
        <w:gridCol w:w="695"/>
        <w:gridCol w:w="786"/>
        <w:gridCol w:w="704"/>
        <w:gridCol w:w="1202"/>
        <w:gridCol w:w="628"/>
      </w:tblGrid>
      <w:tr w:rsidR="00666418" w:rsidRPr="001726A9" w:rsidTr="00B21252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b/>
                <w:color w:val="FF0000"/>
              </w:rPr>
            </w:pPr>
            <w:r w:rsidRPr="001726A9">
              <w:rPr>
                <w:rFonts w:ascii="Arial Narrow" w:hAnsi="Arial Narrow"/>
                <w:b/>
                <w:color w:val="FF0000"/>
              </w:rPr>
              <w:t>Давление измеряемой среды*</w:t>
            </w:r>
          </w:p>
        </w:tc>
        <w:tc>
          <w:tcPr>
            <w:tcW w:w="992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Мин</w:t>
            </w:r>
          </w:p>
        </w:tc>
        <w:tc>
          <w:tcPr>
            <w:tcW w:w="850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Ном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  <w:b/>
              </w:rPr>
              <w:t>Макс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  <w:b/>
              </w:rPr>
              <w:t xml:space="preserve">      </w:t>
            </w:r>
            <w:proofErr w:type="spellStart"/>
            <w:proofErr w:type="gramStart"/>
            <w:r w:rsidRPr="001726A9">
              <w:rPr>
                <w:rFonts w:ascii="Arial Narrow" w:hAnsi="Arial Narrow"/>
                <w:b/>
              </w:rPr>
              <w:t>Ед</w:t>
            </w:r>
            <w:proofErr w:type="spellEnd"/>
            <w:proofErr w:type="gramEnd"/>
            <w:r w:rsidRPr="001726A9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1726A9">
              <w:rPr>
                <w:rFonts w:ascii="Arial Narrow" w:hAnsi="Arial Narrow"/>
                <w:b/>
              </w:rPr>
              <w:t>изм</w:t>
            </w:r>
            <w:proofErr w:type="spellEnd"/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</w:tr>
    </w:tbl>
    <w:p w:rsidR="00666418" w:rsidRPr="00AA7140" w:rsidRDefault="00666418" w:rsidP="006664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914"/>
        <w:gridCol w:w="695"/>
        <w:gridCol w:w="787"/>
        <w:gridCol w:w="695"/>
        <w:gridCol w:w="787"/>
        <w:gridCol w:w="2458"/>
      </w:tblGrid>
      <w:tr w:rsidR="00666418" w:rsidRPr="001726A9" w:rsidTr="00B21252">
        <w:trPr>
          <w:trHeight w:val="397"/>
        </w:trPr>
        <w:tc>
          <w:tcPr>
            <w:tcW w:w="334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b/>
                <w:color w:val="FF0000"/>
              </w:rPr>
            </w:pPr>
            <w:r w:rsidRPr="001726A9">
              <w:rPr>
                <w:rFonts w:ascii="Arial Narrow" w:hAnsi="Arial Narrow"/>
                <w:b/>
                <w:color w:val="FF0000"/>
              </w:rPr>
              <w:t>Температура измеряемой среды*</w:t>
            </w:r>
          </w:p>
        </w:tc>
        <w:tc>
          <w:tcPr>
            <w:tcW w:w="982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Мин</w:t>
            </w:r>
          </w:p>
        </w:tc>
        <w:tc>
          <w:tcPr>
            <w:tcW w:w="842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Ном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b/>
              </w:rPr>
            </w:pPr>
          </w:p>
        </w:tc>
        <w:tc>
          <w:tcPr>
            <w:tcW w:w="26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  <w:b/>
              </w:rPr>
              <w:t>Макс</w:t>
            </w:r>
          </w:p>
        </w:tc>
      </w:tr>
      <w:tr w:rsidR="00666418" w:rsidRPr="001726A9" w:rsidTr="00B21252">
        <w:trPr>
          <w:trHeight w:val="397"/>
        </w:trPr>
        <w:tc>
          <w:tcPr>
            <w:tcW w:w="3344" w:type="dxa"/>
            <w:tcBorders>
              <w:top w:val="nil"/>
              <w:left w:val="nil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lastRenderedPageBreak/>
              <w:t>Температура окружающей среды</w:t>
            </w:r>
          </w:p>
        </w:tc>
        <w:tc>
          <w:tcPr>
            <w:tcW w:w="982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i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Мин</w:t>
            </w:r>
          </w:p>
        </w:tc>
        <w:tc>
          <w:tcPr>
            <w:tcW w:w="842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Ном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2634" w:type="dxa"/>
            <w:tcBorders>
              <w:top w:val="nil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Макс</w:t>
            </w:r>
          </w:p>
        </w:tc>
      </w:tr>
    </w:tbl>
    <w:p w:rsidR="00666418" w:rsidRPr="00CC0814" w:rsidRDefault="00666418" w:rsidP="00666418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671"/>
        <w:gridCol w:w="2296"/>
        <w:gridCol w:w="933"/>
        <w:gridCol w:w="1553"/>
      </w:tblGrid>
      <w:tr w:rsidR="00666418" w:rsidRPr="001726A9" w:rsidTr="00B21252">
        <w:trPr>
          <w:trHeight w:val="397"/>
        </w:trPr>
        <w:tc>
          <w:tcPr>
            <w:tcW w:w="4361" w:type="dxa"/>
            <w:tcBorders>
              <w:top w:val="nil"/>
              <w:left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Допустимые потери давления на приборе</w:t>
            </w:r>
          </w:p>
        </w:tc>
        <w:tc>
          <w:tcPr>
            <w:tcW w:w="709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 xml:space="preserve">        Единицы измерения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</w:tr>
    </w:tbl>
    <w:p w:rsidR="00666418" w:rsidRPr="00AA7140" w:rsidRDefault="00666418" w:rsidP="006664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7"/>
        <w:gridCol w:w="671"/>
        <w:gridCol w:w="4773"/>
      </w:tblGrid>
      <w:tr w:rsidR="00666418" w:rsidRPr="001726A9" w:rsidTr="00B21252">
        <w:trPr>
          <w:trHeight w:val="397"/>
        </w:trPr>
        <w:tc>
          <w:tcPr>
            <w:tcW w:w="4361" w:type="dxa"/>
            <w:tcBorders>
              <w:top w:val="nil"/>
              <w:left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 xml:space="preserve">Необходимая погрешность измерения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50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% от измеренного значения</w:t>
            </w:r>
          </w:p>
        </w:tc>
      </w:tr>
    </w:tbl>
    <w:p w:rsidR="00666418" w:rsidRDefault="00666418" w:rsidP="00666418">
      <w:pPr>
        <w:rPr>
          <w:rFonts w:ascii="Arial Narrow" w:hAnsi="Arial Narrow"/>
        </w:rPr>
      </w:pPr>
    </w:p>
    <w:p w:rsidR="00666418" w:rsidRDefault="00666418" w:rsidP="00666418">
      <w:pPr>
        <w:shd w:val="clear" w:color="auto" w:fill="D9D9D9"/>
      </w:pPr>
      <w:r>
        <w:t xml:space="preserve">Информация о применении:                                                                                                                    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2298"/>
        <w:gridCol w:w="793"/>
        <w:gridCol w:w="687"/>
        <w:gridCol w:w="846"/>
        <w:gridCol w:w="923"/>
        <w:gridCol w:w="465"/>
        <w:gridCol w:w="953"/>
      </w:tblGrid>
      <w:tr w:rsidR="00666418" w:rsidRPr="001726A9" w:rsidTr="00B21252">
        <w:trPr>
          <w:gridAfter w:val="1"/>
          <w:wAfter w:w="1048" w:type="dxa"/>
          <w:cantSplit/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b/>
                <w:color w:val="FF0000"/>
              </w:rPr>
            </w:pPr>
            <w:r w:rsidRPr="001726A9">
              <w:rPr>
                <w:rFonts w:ascii="Arial Narrow" w:hAnsi="Arial Narrow"/>
                <w:b/>
                <w:color w:val="FF0000"/>
              </w:rPr>
              <w:t>Диаметр трубопровода*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b/>
              </w:rPr>
            </w:pPr>
            <w:r w:rsidRPr="001726A9">
              <w:rPr>
                <w:rFonts w:ascii="Arial Narrow" w:hAnsi="Arial Narrow"/>
                <w:b/>
              </w:rPr>
              <w:t xml:space="preserve">        Внутренний диаметр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i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proofErr w:type="gramStart"/>
            <w:r w:rsidRPr="001726A9">
              <w:rPr>
                <w:rFonts w:ascii="Arial Narrow" w:hAnsi="Arial Narrow"/>
              </w:rPr>
              <w:t>мм</w:t>
            </w:r>
            <w:proofErr w:type="gramEnd"/>
            <w:r w:rsidRPr="001726A9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Стенка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мм</w:t>
            </w:r>
          </w:p>
        </w:tc>
      </w:tr>
      <w:tr w:rsidR="00666418" w:rsidRPr="001726A9" w:rsidTr="00B21252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b/>
                <w:color w:val="FF0000"/>
              </w:rPr>
            </w:pPr>
            <w:r w:rsidRPr="001726A9">
              <w:rPr>
                <w:rFonts w:ascii="Arial Narrow" w:hAnsi="Arial Narrow"/>
                <w:b/>
                <w:color w:val="FF0000"/>
              </w:rPr>
              <w:t>Материал трубопровода*</w:t>
            </w:r>
          </w:p>
        </w:tc>
        <w:tc>
          <w:tcPr>
            <w:tcW w:w="732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</w:tr>
    </w:tbl>
    <w:p w:rsidR="00666418" w:rsidRPr="00C35703" w:rsidRDefault="00666418" w:rsidP="00666418">
      <w:pPr>
        <w:rPr>
          <w:rFonts w:ascii="Arial Narrow" w:hAnsi="Arial Narrow"/>
        </w:rPr>
      </w:pP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850"/>
        <w:gridCol w:w="1559"/>
        <w:gridCol w:w="993"/>
      </w:tblGrid>
      <w:tr w:rsidR="00666418" w:rsidRPr="001726A9" w:rsidTr="00B21252">
        <w:trPr>
          <w:trHeight w:val="39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Прямые участки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  <w:lang w:val="en-US"/>
              </w:rPr>
              <w:t xml:space="preserve">       </w:t>
            </w:r>
            <w:r w:rsidRPr="001726A9">
              <w:rPr>
                <w:rFonts w:ascii="Arial Narrow" w:hAnsi="Arial Narrow"/>
              </w:rPr>
              <w:t xml:space="preserve">До расходомера, </w:t>
            </w:r>
            <w:proofErr w:type="gramStart"/>
            <w:r w:rsidRPr="001726A9">
              <w:rPr>
                <w:rFonts w:ascii="Arial Narrow" w:hAnsi="Arial Narrow"/>
              </w:rPr>
              <w:t>м</w:t>
            </w:r>
            <w:proofErr w:type="gramEnd"/>
          </w:p>
        </w:tc>
        <w:tc>
          <w:tcPr>
            <w:tcW w:w="850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 xml:space="preserve">        после, </w:t>
            </w:r>
            <w:proofErr w:type="gramStart"/>
            <w:r w:rsidRPr="001726A9">
              <w:rPr>
                <w:rFonts w:ascii="Arial Narrow" w:hAnsi="Arial Narrow"/>
              </w:rPr>
              <w:t>м</w:t>
            </w:r>
            <w:proofErr w:type="gramEnd"/>
          </w:p>
        </w:tc>
        <w:tc>
          <w:tcPr>
            <w:tcW w:w="993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</w:tr>
    </w:tbl>
    <w:p w:rsidR="00666418" w:rsidRPr="00C35703" w:rsidRDefault="00666418" w:rsidP="00666418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532"/>
        <w:gridCol w:w="1073"/>
        <w:gridCol w:w="532"/>
        <w:gridCol w:w="681"/>
        <w:gridCol w:w="2019"/>
        <w:gridCol w:w="914"/>
        <w:gridCol w:w="653"/>
      </w:tblGrid>
      <w:tr w:rsidR="00666418" w:rsidRPr="001726A9" w:rsidTr="00B21252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Возможность сужения трубопровода</w:t>
            </w:r>
          </w:p>
        </w:tc>
        <w:tc>
          <w:tcPr>
            <w:tcW w:w="567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Нет</w:t>
            </w:r>
          </w:p>
        </w:tc>
        <w:tc>
          <w:tcPr>
            <w:tcW w:w="567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Да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 xml:space="preserve">Возможно сужение, </w:t>
            </w:r>
            <w:proofErr w:type="gramStart"/>
            <w:r w:rsidRPr="001726A9">
              <w:rPr>
                <w:rFonts w:ascii="Arial Narrow" w:hAnsi="Arial Narrow"/>
              </w:rPr>
              <w:t>до</w:t>
            </w:r>
            <w:proofErr w:type="gramEnd"/>
          </w:p>
        </w:tc>
        <w:tc>
          <w:tcPr>
            <w:tcW w:w="992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674" w:type="dxa"/>
            <w:tcBorders>
              <w:top w:val="nil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мм</w:t>
            </w:r>
          </w:p>
        </w:tc>
      </w:tr>
    </w:tbl>
    <w:p w:rsidR="00666418" w:rsidRPr="00C35703" w:rsidRDefault="00666418" w:rsidP="006664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541"/>
        <w:gridCol w:w="1088"/>
        <w:gridCol w:w="592"/>
        <w:gridCol w:w="2599"/>
        <w:gridCol w:w="1559"/>
      </w:tblGrid>
      <w:tr w:rsidR="00666418" w:rsidRPr="001726A9" w:rsidTr="00B21252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Наличие мощных источников ЭМ поля</w:t>
            </w:r>
          </w:p>
        </w:tc>
        <w:tc>
          <w:tcPr>
            <w:tcW w:w="567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Нет</w:t>
            </w:r>
          </w:p>
        </w:tc>
        <w:tc>
          <w:tcPr>
            <w:tcW w:w="622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2777" w:type="dxa"/>
            <w:tcBorders>
              <w:top w:val="nil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Да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</w:tr>
    </w:tbl>
    <w:p w:rsidR="00666418" w:rsidRDefault="00666418" w:rsidP="00666418">
      <w:pPr>
        <w:rPr>
          <w:rFonts w:ascii="Arial Narrow" w:hAnsi="Arial Narrow"/>
        </w:rPr>
      </w:pPr>
    </w:p>
    <w:p w:rsidR="00666418" w:rsidRDefault="00666418" w:rsidP="00666418">
      <w:pPr>
        <w:rPr>
          <w:rFonts w:ascii="Arial Narrow" w:hAnsi="Arial Narrow"/>
        </w:rPr>
      </w:pPr>
    </w:p>
    <w:p w:rsidR="00666418" w:rsidRDefault="00666418" w:rsidP="00666418">
      <w:pPr>
        <w:shd w:val="clear" w:color="auto" w:fill="D9D9D9"/>
      </w:pPr>
      <w:r>
        <w:t xml:space="preserve">Исполнение прибора:                                                                                                                    </w:t>
      </w:r>
    </w:p>
    <w:p w:rsidR="00666418" w:rsidRDefault="00666418" w:rsidP="006664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522"/>
        <w:gridCol w:w="1182"/>
        <w:gridCol w:w="522"/>
        <w:gridCol w:w="1268"/>
        <w:gridCol w:w="1461"/>
        <w:gridCol w:w="892"/>
        <w:gridCol w:w="631"/>
      </w:tblGrid>
      <w:tr w:rsidR="00666418" w:rsidRPr="001726A9" w:rsidTr="00B21252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Исполнение прибора</w:t>
            </w:r>
          </w:p>
        </w:tc>
        <w:tc>
          <w:tcPr>
            <w:tcW w:w="567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  <w:tcMar>
              <w:left w:w="57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Компактное</w:t>
            </w:r>
          </w:p>
        </w:tc>
        <w:tc>
          <w:tcPr>
            <w:tcW w:w="567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Раздельное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Длина кабеля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м</w:t>
            </w:r>
          </w:p>
        </w:tc>
      </w:tr>
    </w:tbl>
    <w:p w:rsidR="00666418" w:rsidRDefault="00666418" w:rsidP="00666418">
      <w:pPr>
        <w:rPr>
          <w:rFonts w:ascii="Arial Narrow" w:hAnsi="Arial Narr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67"/>
        <w:gridCol w:w="1134"/>
        <w:gridCol w:w="567"/>
        <w:gridCol w:w="1368"/>
        <w:gridCol w:w="1467"/>
        <w:gridCol w:w="1053"/>
      </w:tblGrid>
      <w:tr w:rsidR="00666418" w:rsidRPr="001726A9" w:rsidTr="00B21252">
        <w:trPr>
          <w:trHeight w:val="397"/>
        </w:trPr>
        <w:tc>
          <w:tcPr>
            <w:tcW w:w="3289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b/>
                <w:color w:val="FF0000"/>
              </w:rPr>
            </w:pPr>
            <w:r w:rsidRPr="001726A9">
              <w:rPr>
                <w:rFonts w:ascii="Arial Narrow" w:hAnsi="Arial Narrow"/>
                <w:b/>
                <w:color w:val="FF0000"/>
              </w:rPr>
              <w:t>Взрывобезопасное исполнение*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b/>
              </w:rPr>
            </w:pPr>
            <w:r w:rsidRPr="001726A9">
              <w:rPr>
                <w:rFonts w:ascii="Arial Narrow" w:hAnsi="Arial Narrow"/>
                <w:b/>
              </w:rPr>
              <w:t>Нет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b/>
              </w:rPr>
            </w:pPr>
            <w:r w:rsidRPr="001726A9">
              <w:rPr>
                <w:rFonts w:ascii="Arial Narrow" w:hAnsi="Arial Narrow"/>
                <w:b/>
              </w:rPr>
              <w:t>Да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 xml:space="preserve">              Зона</w:t>
            </w:r>
          </w:p>
        </w:tc>
        <w:tc>
          <w:tcPr>
            <w:tcW w:w="1053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lang w:val="en-US"/>
              </w:rPr>
            </w:pPr>
          </w:p>
        </w:tc>
      </w:tr>
    </w:tbl>
    <w:p w:rsidR="00666418" w:rsidRDefault="00666418" w:rsidP="00666418">
      <w:pPr>
        <w:rPr>
          <w:rFonts w:ascii="Arial Narrow" w:hAnsi="Arial Narr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2945"/>
        <w:gridCol w:w="535"/>
        <w:gridCol w:w="2296"/>
        <w:gridCol w:w="503"/>
      </w:tblGrid>
      <w:tr w:rsidR="00666418" w:rsidRPr="001726A9" w:rsidTr="00B21252">
        <w:trPr>
          <w:trHeight w:val="397"/>
        </w:trPr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Тип и ко</w:t>
            </w:r>
            <w:r>
              <w:rPr>
                <w:rFonts w:ascii="Arial Narrow" w:hAnsi="Arial Narrow"/>
              </w:rPr>
              <w:t>л</w:t>
            </w:r>
            <w:r w:rsidRPr="001726A9">
              <w:rPr>
                <w:rFonts w:ascii="Arial Narrow" w:hAnsi="Arial Narrow"/>
              </w:rPr>
              <w:t>ичество выходных сигналов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lang w:val="en-US"/>
              </w:rPr>
            </w:pPr>
            <w:r w:rsidRPr="001726A9">
              <w:rPr>
                <w:rFonts w:ascii="Arial Narrow" w:hAnsi="Arial Narrow"/>
              </w:rPr>
              <w:t xml:space="preserve">           </w:t>
            </w:r>
            <w:r w:rsidRPr="001726A9">
              <w:rPr>
                <w:rFonts w:ascii="Arial Narrow" w:hAnsi="Arial Narrow"/>
                <w:lang w:val="en-US"/>
              </w:rPr>
              <w:t>Modbus RS-485</w:t>
            </w:r>
          </w:p>
        </w:tc>
        <w:tc>
          <w:tcPr>
            <w:tcW w:w="567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lang w:val="en-US"/>
              </w:rPr>
            </w:pPr>
            <w:r w:rsidRPr="001726A9">
              <w:rPr>
                <w:rFonts w:ascii="Arial Narrow" w:hAnsi="Arial Narrow"/>
              </w:rPr>
              <w:t xml:space="preserve">            </w:t>
            </w:r>
            <w:r w:rsidRPr="001726A9">
              <w:rPr>
                <w:rFonts w:ascii="Arial Narrow" w:hAnsi="Arial Narrow"/>
                <w:lang w:val="en-US"/>
              </w:rPr>
              <w:t>Ethernet</w:t>
            </w:r>
          </w:p>
        </w:tc>
        <w:tc>
          <w:tcPr>
            <w:tcW w:w="532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lang w:val="en-US"/>
              </w:rPr>
            </w:pPr>
          </w:p>
        </w:tc>
      </w:tr>
      <w:tr w:rsidR="00666418" w:rsidRPr="001726A9" w:rsidTr="00B21252">
        <w:trPr>
          <w:trHeight w:val="397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 xml:space="preserve">           </w:t>
            </w:r>
            <w:r w:rsidRPr="001726A9">
              <w:rPr>
                <w:rFonts w:ascii="Arial Narrow" w:hAnsi="Arial Narrow"/>
                <w:lang w:val="en-US"/>
              </w:rPr>
              <w:t>4-20</w:t>
            </w:r>
            <w:r w:rsidRPr="001726A9">
              <w:rPr>
                <w:rFonts w:ascii="Arial Narrow" w:hAnsi="Arial Narrow"/>
              </w:rPr>
              <w:t xml:space="preserve"> мА</w:t>
            </w:r>
          </w:p>
        </w:tc>
        <w:tc>
          <w:tcPr>
            <w:tcW w:w="567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 xml:space="preserve">            Количество</w:t>
            </w:r>
          </w:p>
        </w:tc>
        <w:tc>
          <w:tcPr>
            <w:tcW w:w="532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lang w:val="en-US"/>
              </w:rPr>
            </w:pPr>
          </w:p>
        </w:tc>
      </w:tr>
      <w:tr w:rsidR="00666418" w:rsidRPr="001726A9" w:rsidTr="00B21252">
        <w:trPr>
          <w:trHeight w:val="397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 xml:space="preserve">          Частотно - импульсный</w:t>
            </w:r>
          </w:p>
        </w:tc>
        <w:tc>
          <w:tcPr>
            <w:tcW w:w="567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lang w:val="en-US"/>
              </w:rPr>
            </w:pPr>
            <w:r w:rsidRPr="001726A9">
              <w:rPr>
                <w:rFonts w:ascii="Arial Narrow" w:hAnsi="Arial Narrow"/>
              </w:rPr>
              <w:t xml:space="preserve">            Количество</w:t>
            </w:r>
          </w:p>
        </w:tc>
        <w:tc>
          <w:tcPr>
            <w:tcW w:w="532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lang w:val="en-US"/>
              </w:rPr>
            </w:pPr>
          </w:p>
        </w:tc>
      </w:tr>
    </w:tbl>
    <w:p w:rsidR="00666418" w:rsidRDefault="00666418" w:rsidP="00666418">
      <w:pPr>
        <w:rPr>
          <w:rFonts w:ascii="Arial Narrow" w:hAnsi="Arial Narrow"/>
        </w:rPr>
      </w:pPr>
    </w:p>
    <w:p w:rsidR="00666418" w:rsidRDefault="00666418" w:rsidP="006664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2881"/>
        <w:gridCol w:w="3332"/>
      </w:tblGrid>
      <w:tr w:rsidR="00666418" w:rsidRPr="001726A9" w:rsidTr="00B21252">
        <w:trPr>
          <w:trHeight w:val="794"/>
        </w:trPr>
        <w:tc>
          <w:tcPr>
            <w:tcW w:w="3510" w:type="dxa"/>
            <w:tcBorders>
              <w:top w:val="nil"/>
              <w:left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Дополнительные функции</w:t>
            </w:r>
          </w:p>
        </w:tc>
        <w:tc>
          <w:tcPr>
            <w:tcW w:w="3119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3509" w:type="dxa"/>
            <w:tcBorders>
              <w:top w:val="nil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 xml:space="preserve">Архивы, дозирование, коррекция газа по температуре и давлению </w:t>
            </w:r>
          </w:p>
        </w:tc>
      </w:tr>
    </w:tbl>
    <w:p w:rsidR="00666418" w:rsidRDefault="00666418" w:rsidP="00666418">
      <w:pPr>
        <w:rPr>
          <w:rFonts w:ascii="Arial Narrow" w:hAnsi="Arial Narrow"/>
        </w:rPr>
      </w:pPr>
    </w:p>
    <w:p w:rsidR="00666418" w:rsidRDefault="00666418" w:rsidP="00666418">
      <w:pPr>
        <w:shd w:val="clear" w:color="auto" w:fill="D9D9D9"/>
      </w:pPr>
      <w:r>
        <w:t xml:space="preserve">Дополнительное оборудование:                                                                                                                    </w:t>
      </w:r>
    </w:p>
    <w:p w:rsidR="00666418" w:rsidRPr="00F14E8B" w:rsidRDefault="00666418" w:rsidP="006664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542"/>
        <w:gridCol w:w="5705"/>
      </w:tblGrid>
      <w:tr w:rsidR="00666418" w:rsidRPr="001726A9" w:rsidTr="00B21252">
        <w:trPr>
          <w:trHeight w:val="397"/>
        </w:trPr>
        <w:tc>
          <w:tcPr>
            <w:tcW w:w="3510" w:type="dxa"/>
            <w:tcBorders>
              <w:top w:val="nil"/>
              <w:left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Источник питания</w:t>
            </w:r>
          </w:p>
        </w:tc>
        <w:tc>
          <w:tcPr>
            <w:tcW w:w="567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  <w:tc>
          <w:tcPr>
            <w:tcW w:w="6061" w:type="dxa"/>
            <w:tcBorders>
              <w:top w:val="nil"/>
              <w:bottom w:val="nil"/>
              <w:right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Да (~220/=24В)</w:t>
            </w:r>
          </w:p>
        </w:tc>
      </w:tr>
    </w:tbl>
    <w:p w:rsidR="00666418" w:rsidRPr="00F14E8B" w:rsidRDefault="00666418" w:rsidP="006664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6173"/>
      </w:tblGrid>
      <w:tr w:rsidR="00666418" w:rsidRPr="001726A9" w:rsidTr="00B21252">
        <w:trPr>
          <w:trHeight w:val="794"/>
        </w:trPr>
        <w:tc>
          <w:tcPr>
            <w:tcW w:w="3510" w:type="dxa"/>
            <w:tcBorders>
              <w:top w:val="nil"/>
              <w:left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Присоединительная арматура</w:t>
            </w:r>
          </w:p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 xml:space="preserve"> (фланцы, имитатор, КМЧ):</w:t>
            </w:r>
          </w:p>
        </w:tc>
        <w:tc>
          <w:tcPr>
            <w:tcW w:w="6628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</w:tr>
    </w:tbl>
    <w:p w:rsidR="00666418" w:rsidRPr="00F14E8B" w:rsidRDefault="00666418" w:rsidP="006664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6188"/>
      </w:tblGrid>
      <w:tr w:rsidR="00666418" w:rsidRPr="001726A9" w:rsidTr="00B21252">
        <w:trPr>
          <w:trHeight w:val="794"/>
        </w:trPr>
        <w:tc>
          <w:tcPr>
            <w:tcW w:w="3510" w:type="dxa"/>
            <w:tcBorders>
              <w:top w:val="nil"/>
              <w:left w:val="nil"/>
              <w:bottom w:val="nil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Дополнительные требования</w:t>
            </w:r>
          </w:p>
        </w:tc>
        <w:tc>
          <w:tcPr>
            <w:tcW w:w="6628" w:type="dxa"/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</w:tr>
    </w:tbl>
    <w:p w:rsidR="00666418" w:rsidRPr="00F14E8B" w:rsidRDefault="00666418" w:rsidP="006664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127"/>
      </w:tblGrid>
      <w:tr w:rsidR="00666418" w:rsidRPr="001726A9" w:rsidTr="00B21252">
        <w:trPr>
          <w:trHeight w:val="397"/>
        </w:trPr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  <w:r w:rsidRPr="001726A9">
              <w:rPr>
                <w:rFonts w:ascii="Arial Narrow" w:hAnsi="Arial Narrow"/>
              </w:rPr>
              <w:t>Дата заполнения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</w:tr>
    </w:tbl>
    <w:p w:rsidR="00666418" w:rsidRDefault="00666418" w:rsidP="00666418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306"/>
      </w:tblGrid>
      <w:tr w:rsidR="00666418" w:rsidRPr="001726A9" w:rsidTr="00B21252">
        <w:trPr>
          <w:trHeight w:val="307"/>
        </w:trPr>
        <w:tc>
          <w:tcPr>
            <w:tcW w:w="480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  <w:b/>
                <w:color w:val="FF0000"/>
              </w:rPr>
            </w:pPr>
            <w:r w:rsidRPr="001726A9">
              <w:rPr>
                <w:rFonts w:ascii="Arial Narrow" w:hAnsi="Arial Narrow"/>
                <w:b/>
                <w:color w:val="FF0000"/>
              </w:rPr>
              <w:t>поля обяз</w:t>
            </w:r>
            <w:r>
              <w:rPr>
                <w:rFonts w:ascii="Arial Narrow" w:hAnsi="Arial Narrow"/>
                <w:b/>
                <w:color w:val="FF0000"/>
              </w:rPr>
              <w:t>ательные для заполнения выделен</w:t>
            </w:r>
            <w:r w:rsidRPr="001726A9">
              <w:rPr>
                <w:rFonts w:ascii="Arial Narrow" w:hAnsi="Arial Narrow"/>
                <w:b/>
                <w:color w:val="FF0000"/>
              </w:rPr>
              <w:t>ы  * и</w:t>
            </w:r>
          </w:p>
        </w:tc>
        <w:tc>
          <w:tcPr>
            <w:tcW w:w="3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418" w:rsidRPr="001726A9" w:rsidRDefault="00666418" w:rsidP="00B21252">
            <w:pPr>
              <w:rPr>
                <w:rFonts w:ascii="Arial Narrow" w:hAnsi="Arial Narrow"/>
              </w:rPr>
            </w:pPr>
          </w:p>
        </w:tc>
      </w:tr>
    </w:tbl>
    <w:p w:rsidR="00666418" w:rsidRPr="00532362" w:rsidRDefault="00666418" w:rsidP="00EA5D56">
      <w:bookmarkStart w:id="0" w:name="_GoBack"/>
      <w:bookmarkEnd w:id="0"/>
    </w:p>
    <w:sectPr w:rsidR="00666418" w:rsidRPr="00532362" w:rsidSect="00291C2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FD" w:rsidRDefault="00F44FFD" w:rsidP="00EA5D56">
      <w:pPr>
        <w:spacing w:after="0" w:line="240" w:lineRule="auto"/>
      </w:pPr>
      <w:r>
        <w:separator/>
      </w:r>
    </w:p>
  </w:endnote>
  <w:endnote w:type="continuationSeparator" w:id="0">
    <w:p w:rsidR="00F44FFD" w:rsidRDefault="00F44FFD" w:rsidP="00EA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1B" w:rsidRDefault="0060551B">
    <w:pPr>
      <w:pStyle w:val="a7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ООО «</w:t>
    </w:r>
    <w:proofErr w:type="spellStart"/>
    <w:r>
      <w:rPr>
        <w:rFonts w:asciiTheme="majorHAnsi" w:eastAsiaTheme="majorEastAsia" w:hAnsiTheme="majorHAnsi" w:cstheme="majorBidi"/>
      </w:rPr>
      <w:t>Промавтоматика</w:t>
    </w:r>
    <w:proofErr w:type="spellEnd"/>
    <w:r>
      <w:rPr>
        <w:rFonts w:asciiTheme="majorHAnsi" w:eastAsiaTheme="majorEastAsia" w:hAnsiTheme="majorHAnsi" w:cstheme="majorBidi"/>
      </w:rPr>
      <w:t>»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 </w:t>
    </w:r>
    <w:r w:rsidRPr="0060551B">
      <w:rPr>
        <w:rFonts w:asciiTheme="majorHAnsi" w:eastAsiaTheme="majorEastAsia" w:hAnsiTheme="majorHAnsi" w:cstheme="majorBidi"/>
      </w:rPr>
      <w:t xml:space="preserve">Страница </w:t>
    </w:r>
    <w:r w:rsidRPr="0060551B">
      <w:rPr>
        <w:rFonts w:asciiTheme="majorHAnsi" w:eastAsiaTheme="majorEastAsia" w:hAnsiTheme="majorHAnsi" w:cstheme="majorBidi"/>
        <w:b/>
      </w:rPr>
      <w:fldChar w:fldCharType="begin"/>
    </w:r>
    <w:r w:rsidRPr="0060551B">
      <w:rPr>
        <w:rFonts w:asciiTheme="majorHAnsi" w:eastAsiaTheme="majorEastAsia" w:hAnsiTheme="majorHAnsi" w:cstheme="majorBidi"/>
        <w:b/>
      </w:rPr>
      <w:instrText>PAGE  \* Arabic  \* MERGEFORMAT</w:instrText>
    </w:r>
    <w:r w:rsidRPr="0060551B">
      <w:rPr>
        <w:rFonts w:asciiTheme="majorHAnsi" w:eastAsiaTheme="majorEastAsia" w:hAnsiTheme="majorHAnsi" w:cstheme="majorBidi"/>
        <w:b/>
      </w:rPr>
      <w:fldChar w:fldCharType="separate"/>
    </w:r>
    <w:r>
      <w:rPr>
        <w:rFonts w:asciiTheme="majorHAnsi" w:eastAsiaTheme="majorEastAsia" w:hAnsiTheme="majorHAnsi" w:cstheme="majorBidi"/>
        <w:b/>
        <w:noProof/>
      </w:rPr>
      <w:t>1</w:t>
    </w:r>
    <w:r w:rsidRPr="0060551B">
      <w:rPr>
        <w:rFonts w:asciiTheme="majorHAnsi" w:eastAsiaTheme="majorEastAsia" w:hAnsiTheme="majorHAnsi" w:cstheme="majorBidi"/>
        <w:b/>
      </w:rPr>
      <w:fldChar w:fldCharType="end"/>
    </w:r>
    <w:r w:rsidRPr="0060551B">
      <w:rPr>
        <w:rFonts w:asciiTheme="majorHAnsi" w:eastAsiaTheme="majorEastAsia" w:hAnsiTheme="majorHAnsi" w:cstheme="majorBidi"/>
      </w:rPr>
      <w:t xml:space="preserve"> из </w:t>
    </w:r>
    <w:r w:rsidRPr="0060551B">
      <w:rPr>
        <w:rFonts w:asciiTheme="majorHAnsi" w:eastAsiaTheme="majorEastAsia" w:hAnsiTheme="majorHAnsi" w:cstheme="majorBidi"/>
        <w:b/>
      </w:rPr>
      <w:fldChar w:fldCharType="begin"/>
    </w:r>
    <w:r w:rsidRPr="0060551B">
      <w:rPr>
        <w:rFonts w:asciiTheme="majorHAnsi" w:eastAsiaTheme="majorEastAsia" w:hAnsiTheme="majorHAnsi" w:cstheme="majorBidi"/>
        <w:b/>
      </w:rPr>
      <w:instrText>NUMPAGES  \* Arabic  \* MERGEFORMAT</w:instrText>
    </w:r>
    <w:r w:rsidRPr="0060551B">
      <w:rPr>
        <w:rFonts w:asciiTheme="majorHAnsi" w:eastAsiaTheme="majorEastAsia" w:hAnsiTheme="majorHAnsi" w:cstheme="majorBidi"/>
        <w:b/>
      </w:rPr>
      <w:fldChar w:fldCharType="separate"/>
    </w:r>
    <w:r>
      <w:rPr>
        <w:rFonts w:asciiTheme="majorHAnsi" w:eastAsiaTheme="majorEastAsia" w:hAnsiTheme="majorHAnsi" w:cstheme="majorBidi"/>
        <w:b/>
        <w:noProof/>
      </w:rPr>
      <w:t>3</w:t>
    </w:r>
    <w:r w:rsidRPr="0060551B">
      <w:rPr>
        <w:rFonts w:asciiTheme="majorHAnsi" w:eastAsiaTheme="majorEastAsia" w:hAnsiTheme="majorHAnsi" w:cstheme="majorBidi"/>
        <w:b/>
      </w:rPr>
      <w:fldChar w:fldCharType="end"/>
    </w:r>
  </w:p>
  <w:p w:rsidR="0060551B" w:rsidRDefault="006055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FD" w:rsidRDefault="00F44FFD" w:rsidP="00EA5D56">
      <w:pPr>
        <w:spacing w:after="0" w:line="240" w:lineRule="auto"/>
      </w:pPr>
      <w:r>
        <w:separator/>
      </w:r>
    </w:p>
  </w:footnote>
  <w:footnote w:type="continuationSeparator" w:id="0">
    <w:p w:rsidR="00F44FFD" w:rsidRDefault="00F44FFD" w:rsidP="00EA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56" w:rsidRDefault="00EA5D56" w:rsidP="00EA5D56"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21273DD2" wp14:editId="797B665F">
          <wp:simplePos x="0" y="0"/>
          <wp:positionH relativeFrom="column">
            <wp:posOffset>1386840</wp:posOffset>
          </wp:positionH>
          <wp:positionV relativeFrom="paragraph">
            <wp:posOffset>-328930</wp:posOffset>
          </wp:positionV>
          <wp:extent cx="3048000" cy="1035685"/>
          <wp:effectExtent l="0" t="0" r="0" b="0"/>
          <wp:wrapSquare wrapText="bothSides"/>
          <wp:docPr id="3" name="Рисунок 3" descr="F:\My Documents\Промавтоматика\Сайт и почта\Материалы для сайта\Лого Промавтомати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y Documents\Промавтоматика\Сайт и почта\Материалы для сайта\Лого Промавтомати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035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A5D56" w:rsidRPr="00DF78F9" w:rsidRDefault="00EA5D56" w:rsidP="00EA5D56">
    <w:pPr>
      <w:pStyle w:val="a5"/>
      <w:tabs>
        <w:tab w:val="left" w:pos="708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br w:type="textWrapping" w:clear="all"/>
    </w:r>
  </w:p>
  <w:p w:rsidR="00EA5D56" w:rsidRDefault="00EA5D56" w:rsidP="00EA5D56">
    <w:pPr>
      <w:spacing w:after="0" w:line="240" w:lineRule="auto"/>
      <w:jc w:val="center"/>
      <w:rPr>
        <w:rFonts w:ascii="Times New Roman" w:hAnsi="Times New Roman"/>
        <w:color w:val="4A5164"/>
        <w:sz w:val="23"/>
        <w:szCs w:val="23"/>
      </w:rPr>
    </w:pPr>
  </w:p>
  <w:p w:rsidR="00EA5D56" w:rsidRPr="00DD287A" w:rsidRDefault="00EA5D56" w:rsidP="00EA5D56">
    <w:pPr>
      <w:spacing w:after="0" w:line="240" w:lineRule="auto"/>
      <w:jc w:val="center"/>
      <w:rPr>
        <w:rFonts w:ascii="Times New Roman" w:hAnsi="Times New Roman"/>
        <w:color w:val="4A5164"/>
        <w:sz w:val="23"/>
        <w:szCs w:val="23"/>
      </w:rPr>
    </w:pPr>
    <w:r w:rsidRPr="00DD287A">
      <w:rPr>
        <w:rFonts w:ascii="Times New Roman" w:hAnsi="Times New Roman"/>
        <w:color w:val="4A5164"/>
        <w:sz w:val="23"/>
        <w:szCs w:val="23"/>
      </w:rPr>
      <w:t>191187, Санкт</w:t>
    </w:r>
    <w:r w:rsidRPr="00DD287A">
      <w:rPr>
        <w:rFonts w:ascii="Cambria Math" w:hAnsi="Cambria Math" w:cs="Cambria Math"/>
        <w:color w:val="4A5164"/>
        <w:sz w:val="23"/>
        <w:szCs w:val="23"/>
      </w:rPr>
      <w:t>‐</w:t>
    </w:r>
    <w:r w:rsidRPr="00DD287A">
      <w:rPr>
        <w:rFonts w:ascii="Times New Roman" w:hAnsi="Times New Roman"/>
        <w:color w:val="4A5164"/>
        <w:sz w:val="23"/>
        <w:szCs w:val="23"/>
      </w:rPr>
      <w:t>Петербург, наб. Реки Фонтанки, д. 8</w:t>
    </w:r>
  </w:p>
  <w:p w:rsidR="00EA5D56" w:rsidRDefault="00EA5D56" w:rsidP="00EA5D56">
    <w:pPr>
      <w:spacing w:after="0" w:line="240" w:lineRule="auto"/>
      <w:jc w:val="center"/>
      <w:rPr>
        <w:rFonts w:ascii="Times New Roman" w:hAnsi="Times New Roman"/>
        <w:color w:val="4A5164"/>
        <w:sz w:val="23"/>
        <w:szCs w:val="23"/>
      </w:rPr>
    </w:pPr>
    <w:r w:rsidRPr="00DD287A">
      <w:rPr>
        <w:rFonts w:ascii="Times New Roman" w:hAnsi="Times New Roman"/>
        <w:color w:val="4A5164"/>
        <w:sz w:val="23"/>
        <w:szCs w:val="23"/>
      </w:rPr>
      <w:t>Телефон: +7-921-315-30-44</w:t>
    </w:r>
  </w:p>
  <w:p w:rsidR="00EA5D56" w:rsidRPr="00DD287A" w:rsidRDefault="00EA5D56" w:rsidP="00EA5D56">
    <w:pPr>
      <w:spacing w:after="0" w:line="240" w:lineRule="auto"/>
      <w:jc w:val="center"/>
      <w:rPr>
        <w:rFonts w:ascii="Times New Roman" w:hAnsi="Times New Roman"/>
        <w:color w:val="4A5164"/>
        <w:sz w:val="23"/>
        <w:szCs w:val="23"/>
      </w:rPr>
    </w:pPr>
    <w:r>
      <w:rPr>
        <w:rFonts w:ascii="Times New Roman" w:hAnsi="Times New Roman"/>
        <w:color w:val="4A5164"/>
        <w:sz w:val="23"/>
        <w:szCs w:val="23"/>
      </w:rPr>
      <w:t>e-</w:t>
    </w:r>
    <w:proofErr w:type="spellStart"/>
    <w:r>
      <w:rPr>
        <w:rFonts w:ascii="Times New Roman" w:hAnsi="Times New Roman"/>
        <w:color w:val="4A5164"/>
        <w:sz w:val="23"/>
        <w:szCs w:val="23"/>
      </w:rPr>
      <w:t>mail</w:t>
    </w:r>
    <w:proofErr w:type="spellEnd"/>
    <w:r>
      <w:rPr>
        <w:rFonts w:ascii="Times New Roman" w:hAnsi="Times New Roman"/>
        <w:color w:val="4A5164"/>
        <w:sz w:val="23"/>
        <w:szCs w:val="23"/>
      </w:rPr>
      <w:t>: mail@pa-atp.ru</w:t>
    </w:r>
  </w:p>
  <w:p w:rsidR="00EA5D56" w:rsidRDefault="00EA5D56">
    <w:pPr>
      <w:pStyle w:val="a5"/>
    </w:pPr>
  </w:p>
  <w:p w:rsidR="00EA5D56" w:rsidRDefault="00EA5D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62"/>
    <w:rsid w:val="00291C25"/>
    <w:rsid w:val="00532362"/>
    <w:rsid w:val="0060551B"/>
    <w:rsid w:val="00666418"/>
    <w:rsid w:val="00A86E91"/>
    <w:rsid w:val="00EA5D56"/>
    <w:rsid w:val="00F44FFD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3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A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5D56"/>
  </w:style>
  <w:style w:type="paragraph" w:styleId="a7">
    <w:name w:val="footer"/>
    <w:basedOn w:val="a"/>
    <w:link w:val="a8"/>
    <w:uiPriority w:val="99"/>
    <w:unhideWhenUsed/>
    <w:rsid w:val="00EA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5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3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A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5D56"/>
  </w:style>
  <w:style w:type="paragraph" w:styleId="a7">
    <w:name w:val="footer"/>
    <w:basedOn w:val="a"/>
    <w:link w:val="a8"/>
    <w:uiPriority w:val="99"/>
    <w:unhideWhenUsed/>
    <w:rsid w:val="00EA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 Дмитрий</dc:creator>
  <cp:lastModifiedBy>Храбров</cp:lastModifiedBy>
  <cp:revision>3</cp:revision>
  <dcterms:created xsi:type="dcterms:W3CDTF">2016-03-20T22:23:00Z</dcterms:created>
  <dcterms:modified xsi:type="dcterms:W3CDTF">2016-03-20T22:28:00Z</dcterms:modified>
</cp:coreProperties>
</file>